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D3D9" w14:textId="1FE227B9" w:rsidR="00A16C4C" w:rsidRDefault="00A16C4C" w:rsidP="00A16C4C">
      <w:pPr>
        <w:jc w:val="both"/>
        <w:rPr>
          <w:rFonts w:ascii="Arial" w:hAnsi="Arial" w:cs="Arial"/>
          <w:sz w:val="24"/>
          <w:szCs w:val="24"/>
        </w:rPr>
      </w:pPr>
    </w:p>
    <w:p w14:paraId="6EB566DA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D8618" w14:textId="6B434842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No.06</w:t>
      </w:r>
    </w:p>
    <w:p w14:paraId="231E4D84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CAA3" wp14:editId="729CCB25">
                <wp:simplePos x="0" y="0"/>
                <wp:positionH relativeFrom="column">
                  <wp:posOffset>1210310</wp:posOffset>
                </wp:positionH>
                <wp:positionV relativeFrom="paragraph">
                  <wp:posOffset>126365</wp:posOffset>
                </wp:positionV>
                <wp:extent cx="352425" cy="276225"/>
                <wp:effectExtent l="0" t="0" r="2857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B5FE" w14:textId="77777777" w:rsidR="00215AE3" w:rsidRPr="00595BDE" w:rsidRDefault="00215AE3" w:rsidP="00215AE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CAA3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95.3pt;margin-top:9.95pt;width:2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3ADEB5FE" w14:textId="77777777" w:rsidR="00215AE3" w:rsidRPr="00595BDE" w:rsidRDefault="00215AE3" w:rsidP="00215AE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34EB" wp14:editId="623CD331">
                <wp:simplePos x="0" y="0"/>
                <wp:positionH relativeFrom="column">
                  <wp:posOffset>3354070</wp:posOffset>
                </wp:positionH>
                <wp:positionV relativeFrom="paragraph">
                  <wp:posOffset>135890</wp:posOffset>
                </wp:positionV>
                <wp:extent cx="419100" cy="27622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3AA93" w14:textId="77777777" w:rsidR="00215AE3" w:rsidRPr="00515787" w:rsidRDefault="00215AE3" w:rsidP="0021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34EB" id="Cuadro de texto 26" o:spid="_x0000_s1027" type="#_x0000_t202" style="position:absolute;margin-left:264.1pt;margin-top:10.7pt;width:3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" fillcolor="window" strokeweight=".5pt">
                <v:path arrowok="t"/>
                <v:textbox>
                  <w:txbxContent>
                    <w:p w14:paraId="37E3AA93" w14:textId="77777777" w:rsidR="00215AE3" w:rsidRPr="00515787" w:rsidRDefault="00215AE3" w:rsidP="00215AE3"/>
                  </w:txbxContent>
                </v:textbox>
              </v:shape>
            </w:pict>
          </mc:Fallback>
        </mc:AlternateContent>
      </w:r>
    </w:p>
    <w:p w14:paraId="5C909219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</w:rPr>
      </w:pPr>
      <w:r w:rsidRPr="00D537A4">
        <w:rPr>
          <w:rFonts w:ascii="Arial" w:hAnsi="Arial" w:cs="Arial"/>
          <w:b/>
          <w:sz w:val="28"/>
        </w:rPr>
        <w:t xml:space="preserve">1.     </w:t>
      </w:r>
      <w:r>
        <w:rPr>
          <w:rFonts w:ascii="Arial" w:hAnsi="Arial" w:cs="Arial"/>
          <w:b/>
        </w:rPr>
        <w:t>Reunión:</w:t>
      </w:r>
      <w:r>
        <w:rPr>
          <w:rFonts w:ascii="Arial" w:hAnsi="Arial" w:cs="Arial"/>
          <w:b/>
        </w:rPr>
        <w:tab/>
        <w:t xml:space="preserve">Comité: </w:t>
      </w:r>
    </w:p>
    <w:p w14:paraId="3141BE6C" w14:textId="77777777" w:rsidR="00215AE3" w:rsidRPr="003D4954" w:rsidRDefault="00215AE3" w:rsidP="00215A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232F9F2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</w:rPr>
      </w:pPr>
    </w:p>
    <w:p w14:paraId="38AB820B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2.    NOMBRE DE LA REUNIÒN O COMITÈ (Tema):</w:t>
      </w:r>
    </w:p>
    <w:p w14:paraId="26A8C4A0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</w:rPr>
      </w:pPr>
    </w:p>
    <w:p w14:paraId="338C05CB" w14:textId="77777777" w:rsidR="00215AE3" w:rsidRPr="00D97DAB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REUNION ASOCIACION DE USUARIOS</w:t>
      </w:r>
    </w:p>
    <w:p w14:paraId="1DC70428" w14:textId="77777777" w:rsidR="00215AE3" w:rsidRPr="008D448F" w:rsidRDefault="00215AE3" w:rsidP="00215AE3">
      <w:pPr>
        <w:rPr>
          <w:rFonts w:ascii="Arial" w:hAnsi="Arial" w:cs="Arial"/>
          <w:highlight w:val="yellow"/>
        </w:rPr>
      </w:pPr>
    </w:p>
    <w:p w14:paraId="76F729FA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3.    </w:t>
      </w:r>
      <w:r w:rsidRPr="008D448F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 xml:space="preserve"> 19/06/2025</w:t>
      </w:r>
    </w:p>
    <w:p w14:paraId="0312458C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</w:p>
    <w:p w14:paraId="6F02CAB9" w14:textId="7777777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jc w:val="center"/>
        <w:rPr>
          <w:rFonts w:ascii="Arial" w:hAnsi="Arial" w:cs="Arial"/>
          <w:b/>
          <w:bCs/>
        </w:rPr>
      </w:pPr>
      <w:r w:rsidRPr="008D448F">
        <w:rPr>
          <w:rFonts w:ascii="Arial" w:hAnsi="Arial" w:cs="Arial"/>
          <w:b/>
          <w:bCs/>
        </w:rPr>
        <w:t>LUGAR:</w:t>
      </w:r>
      <w:r>
        <w:rPr>
          <w:rFonts w:ascii="Arial" w:hAnsi="Arial" w:cs="Arial"/>
          <w:b/>
          <w:bCs/>
        </w:rPr>
        <w:t xml:space="preserve"> Sala DE Juntas Subgerencia Técnico Científica</w:t>
      </w:r>
    </w:p>
    <w:p w14:paraId="59280442" w14:textId="77777777" w:rsidR="00215AE3" w:rsidRPr="008D448F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rPr>
          <w:rFonts w:ascii="Arial" w:hAnsi="Arial" w:cs="Arial"/>
        </w:rPr>
      </w:pPr>
      <w:r w:rsidRPr="008D44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83BDA" w14:textId="77777777" w:rsidR="00215AE3" w:rsidRPr="00897098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Pr="008D448F">
        <w:rPr>
          <w:rFonts w:ascii="Arial" w:hAnsi="Arial" w:cs="Arial"/>
          <w:b/>
          <w:bCs/>
        </w:rPr>
        <w:t>HORA</w:t>
      </w:r>
      <w:r>
        <w:rPr>
          <w:rFonts w:ascii="Arial" w:hAnsi="Arial" w:cs="Arial"/>
          <w:b/>
          <w:bCs/>
        </w:rPr>
        <w:t xml:space="preserve"> INICIO</w:t>
      </w:r>
      <w:r w:rsidRPr="008D448F">
        <w:rPr>
          <w:rFonts w:ascii="Arial" w:hAnsi="Arial" w:cs="Arial"/>
          <w:b/>
          <w:bCs/>
        </w:rPr>
        <w:t>:</w:t>
      </w:r>
      <w:r w:rsidRPr="008D44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2:00</w:t>
      </w:r>
      <w:r w:rsidRPr="003B0CD6">
        <w:rPr>
          <w:rFonts w:ascii="Arial" w:hAnsi="Arial" w:cs="Arial"/>
          <w:b/>
        </w:rPr>
        <w:t>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1117">
        <w:rPr>
          <w:rFonts w:ascii="Arial" w:hAnsi="Arial" w:cs="Arial"/>
          <w:b/>
        </w:rPr>
        <w:t>HORA DE TERMINACIÒN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3:30P</w:t>
      </w:r>
      <w:r w:rsidRPr="00332B43">
        <w:rPr>
          <w:rFonts w:ascii="Arial" w:hAnsi="Arial" w:cs="Arial"/>
          <w:b/>
        </w:rPr>
        <w:t>M</w:t>
      </w:r>
      <w:r w:rsidRPr="00897098">
        <w:rPr>
          <w:rFonts w:ascii="Arial" w:hAnsi="Arial" w:cs="Arial"/>
        </w:rPr>
        <w:tab/>
      </w:r>
    </w:p>
    <w:p w14:paraId="5B5D1F44" w14:textId="77777777" w:rsidR="00215AE3" w:rsidRDefault="00215AE3" w:rsidP="00215AE3">
      <w:pPr>
        <w:rPr>
          <w:rFonts w:ascii="Arial" w:hAnsi="Arial" w:cs="Arial"/>
          <w:highlight w:val="yellow"/>
        </w:rPr>
      </w:pPr>
    </w:p>
    <w:p w14:paraId="1E856453" w14:textId="77777777" w:rsidR="00215AE3" w:rsidRPr="00131F7F" w:rsidRDefault="00215AE3" w:rsidP="00215A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    </w:t>
      </w:r>
      <w:r w:rsidRPr="00131F7F">
        <w:rPr>
          <w:rFonts w:ascii="Arial" w:hAnsi="Arial" w:cs="Arial"/>
          <w:b/>
        </w:rPr>
        <w:t>INTEGRANTES DEL COMITÈ o ASISTENTES A LA REUNIÒN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215AE3" w:rsidRPr="00131F7F" w14:paraId="6B8C9507" w14:textId="77777777" w:rsidTr="00947451">
        <w:tc>
          <w:tcPr>
            <w:tcW w:w="5949" w:type="dxa"/>
          </w:tcPr>
          <w:p w14:paraId="7E6677D9" w14:textId="77777777" w:rsidR="00215AE3" w:rsidRPr="00131F7F" w:rsidRDefault="00215AE3" w:rsidP="00947451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14:paraId="3C10CCC6" w14:textId="77777777" w:rsidR="00215AE3" w:rsidRPr="00131F7F" w:rsidRDefault="00215AE3" w:rsidP="00947451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215AE3" w:rsidRPr="00131F7F" w14:paraId="2F0009FB" w14:textId="77777777" w:rsidTr="00947451">
        <w:tc>
          <w:tcPr>
            <w:tcW w:w="5949" w:type="dxa"/>
          </w:tcPr>
          <w:p w14:paraId="0B3E2A3A" w14:textId="77777777" w:rsidR="00215AE3" w:rsidRPr="00131F7F" w:rsidRDefault="00215AE3" w:rsidP="00947451">
            <w:pPr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listado anexo</w:t>
            </w:r>
          </w:p>
        </w:tc>
        <w:tc>
          <w:tcPr>
            <w:tcW w:w="3544" w:type="dxa"/>
          </w:tcPr>
          <w:p w14:paraId="6AE6B022" w14:textId="77777777" w:rsidR="00215AE3" w:rsidRPr="00131F7F" w:rsidRDefault="00215AE3" w:rsidP="00947451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14:paraId="2F8B9EF4" w14:textId="77777777" w:rsidR="00215AE3" w:rsidRPr="00131F7F" w:rsidRDefault="00215AE3" w:rsidP="00215AE3">
      <w:pPr>
        <w:rPr>
          <w:rFonts w:ascii="Arial" w:hAnsi="Arial" w:cs="Arial"/>
        </w:rPr>
      </w:pPr>
    </w:p>
    <w:p w14:paraId="1A5DB608" w14:textId="77777777" w:rsidR="00215AE3" w:rsidRPr="00131F7F" w:rsidRDefault="00215AE3" w:rsidP="00215AE3">
      <w:pPr>
        <w:rPr>
          <w:rFonts w:ascii="Arial" w:hAnsi="Arial" w:cs="Arial"/>
        </w:rPr>
      </w:pPr>
      <w:r w:rsidRPr="00131F7F">
        <w:rPr>
          <w:rFonts w:ascii="Arial" w:hAnsi="Arial" w:cs="Arial"/>
          <w:b/>
        </w:rPr>
        <w:t>5.    INVITADOS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215AE3" w:rsidRPr="00131F7F" w14:paraId="3208CE6D" w14:textId="77777777" w:rsidTr="00947451">
        <w:tc>
          <w:tcPr>
            <w:tcW w:w="5949" w:type="dxa"/>
          </w:tcPr>
          <w:p w14:paraId="181D1E03" w14:textId="77777777" w:rsidR="00215AE3" w:rsidRPr="00131F7F" w:rsidRDefault="00215AE3" w:rsidP="00947451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14:paraId="3015090C" w14:textId="77777777" w:rsidR="00215AE3" w:rsidRPr="00131F7F" w:rsidRDefault="00215AE3" w:rsidP="00947451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215AE3" w:rsidRPr="00131F7F" w14:paraId="14AA5DBD" w14:textId="77777777" w:rsidTr="00947451">
        <w:tc>
          <w:tcPr>
            <w:tcW w:w="5949" w:type="dxa"/>
          </w:tcPr>
          <w:p w14:paraId="16E406DD" w14:textId="77777777" w:rsidR="00215AE3" w:rsidRPr="00131F7F" w:rsidRDefault="00215AE3" w:rsidP="00947451">
            <w:pPr>
              <w:rPr>
                <w:rFonts w:ascii="Arial" w:hAnsi="Arial" w:cs="Arial"/>
                <w:sz w:val="22"/>
                <w:lang w:val="es-CO"/>
              </w:rPr>
            </w:pPr>
          </w:p>
        </w:tc>
        <w:tc>
          <w:tcPr>
            <w:tcW w:w="3544" w:type="dxa"/>
          </w:tcPr>
          <w:p w14:paraId="44E808E7" w14:textId="77777777" w:rsidR="00215AE3" w:rsidRPr="00131F7F" w:rsidRDefault="00215AE3" w:rsidP="00947451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14:paraId="1B5D9FA6" w14:textId="71C26F5B" w:rsidR="009D7561" w:rsidRDefault="009D7561" w:rsidP="00A16C4C">
      <w:pPr>
        <w:jc w:val="both"/>
        <w:rPr>
          <w:rFonts w:ascii="Arial" w:hAnsi="Arial" w:cs="Arial"/>
          <w:sz w:val="24"/>
          <w:szCs w:val="24"/>
        </w:rPr>
      </w:pPr>
    </w:p>
    <w:p w14:paraId="4B36DDE9" w14:textId="421AA5B2" w:rsidR="009D7561" w:rsidRDefault="009D7561" w:rsidP="00A16C4C">
      <w:pPr>
        <w:jc w:val="both"/>
        <w:rPr>
          <w:rFonts w:ascii="Arial" w:hAnsi="Arial" w:cs="Arial"/>
          <w:sz w:val="24"/>
          <w:szCs w:val="24"/>
        </w:rPr>
      </w:pPr>
    </w:p>
    <w:p w14:paraId="092E7FF0" w14:textId="57EEDF93" w:rsidR="008B4EDA" w:rsidRDefault="008B4EDA" w:rsidP="00A16C4C">
      <w:pPr>
        <w:jc w:val="both"/>
        <w:rPr>
          <w:rFonts w:ascii="Arial" w:hAnsi="Arial" w:cs="Arial"/>
          <w:sz w:val="24"/>
          <w:szCs w:val="24"/>
        </w:rPr>
      </w:pPr>
    </w:p>
    <w:p w14:paraId="71441465" w14:textId="5BCF49BF" w:rsidR="00215AE3" w:rsidRDefault="00215AE3" w:rsidP="00A16C4C">
      <w:pPr>
        <w:jc w:val="both"/>
        <w:rPr>
          <w:rFonts w:ascii="Arial" w:hAnsi="Arial" w:cs="Arial"/>
          <w:sz w:val="24"/>
          <w:szCs w:val="24"/>
        </w:rPr>
      </w:pPr>
    </w:p>
    <w:p w14:paraId="3A4D0352" w14:textId="37853FF3" w:rsidR="00215AE3" w:rsidRDefault="00215AE3" w:rsidP="00A16C4C">
      <w:pPr>
        <w:jc w:val="both"/>
        <w:rPr>
          <w:rFonts w:ascii="Arial" w:hAnsi="Arial" w:cs="Arial"/>
          <w:sz w:val="24"/>
          <w:szCs w:val="24"/>
        </w:rPr>
      </w:pPr>
    </w:p>
    <w:p w14:paraId="0DF31AFB" w14:textId="425ED085" w:rsidR="00215AE3" w:rsidRDefault="00215AE3" w:rsidP="00A16C4C">
      <w:pPr>
        <w:jc w:val="both"/>
        <w:rPr>
          <w:rFonts w:ascii="Arial" w:hAnsi="Arial" w:cs="Arial"/>
          <w:sz w:val="24"/>
          <w:szCs w:val="24"/>
        </w:rPr>
      </w:pPr>
    </w:p>
    <w:p w14:paraId="4E282158" w14:textId="296D1B27" w:rsidR="00215AE3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    </w:t>
      </w:r>
      <w:r w:rsidRPr="00CD214B">
        <w:rPr>
          <w:rFonts w:ascii="Arial" w:hAnsi="Arial" w:cs="Arial"/>
          <w:b/>
          <w:bCs/>
        </w:rPr>
        <w:t>ORDEN DEL DIA:</w:t>
      </w:r>
    </w:p>
    <w:p w14:paraId="74940229" w14:textId="77777777" w:rsidR="00215AE3" w:rsidRPr="00CD214B" w:rsidRDefault="00215AE3" w:rsidP="00215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</w:rPr>
      </w:pPr>
    </w:p>
    <w:p w14:paraId="6D23CCE3" w14:textId="77777777" w:rsidR="00215AE3" w:rsidRPr="00131F7F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t>1. Verificación del Quorum</w:t>
      </w:r>
    </w:p>
    <w:p w14:paraId="1178132F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t>2. Seguimiento a compromisos</w:t>
      </w:r>
    </w:p>
    <w:p w14:paraId="4684A925" w14:textId="41D7DF00" w:rsidR="00215AE3" w:rsidRPr="00131F7F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3. T</w:t>
      </w:r>
      <w:r>
        <w:rPr>
          <w:rFonts w:ascii="Arial" w:hAnsi="Arial" w:cs="Arial"/>
        </w:rPr>
        <w:t>ema a tratar.</w:t>
      </w:r>
    </w:p>
    <w:p w14:paraId="05A0A917" w14:textId="6A6DD8DE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31F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Varios</w:t>
      </w:r>
    </w:p>
    <w:p w14:paraId="7F839385" w14:textId="77777777" w:rsidR="00215AE3" w:rsidRDefault="00215AE3" w:rsidP="00215AE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</w:rPr>
      </w:pPr>
    </w:p>
    <w:p w14:paraId="75BF500C" w14:textId="5DFB29BE" w:rsidR="00215AE3" w:rsidRDefault="00215AE3" w:rsidP="00215AE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      </w:t>
      </w:r>
      <w:r w:rsidRPr="00CD214B">
        <w:rPr>
          <w:rFonts w:ascii="Arial" w:hAnsi="Arial" w:cs="Arial"/>
          <w:b/>
          <w:bCs/>
        </w:rPr>
        <w:t xml:space="preserve">DESARROLLO </w:t>
      </w:r>
      <w:r>
        <w:rPr>
          <w:rFonts w:ascii="Arial" w:hAnsi="Arial" w:cs="Arial"/>
          <w:b/>
          <w:bCs/>
        </w:rPr>
        <w:t>DEL ORDEN DEL DIA</w:t>
      </w:r>
    </w:p>
    <w:p w14:paraId="176FE464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t>1. Verificación del Quorum</w:t>
      </w:r>
    </w:p>
    <w:p w14:paraId="3A999B8F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31F17E83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Dra. Silvia Castillo Coordinadora del SIAU hace el llamado a lista para dar inicio a la reunión.</w:t>
      </w:r>
    </w:p>
    <w:p w14:paraId="188F3EF5" w14:textId="77777777" w:rsidR="00215AE3" w:rsidRPr="00131F7F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4A6F0EE6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t>2. Seguimiento a compromisos</w:t>
      </w:r>
    </w:p>
    <w:tbl>
      <w:tblPr>
        <w:tblStyle w:val="Tablaconcuadrcula"/>
        <w:tblW w:w="8895" w:type="dxa"/>
        <w:tblLook w:val="04A0" w:firstRow="1" w:lastRow="0" w:firstColumn="1" w:lastColumn="0" w:noHBand="0" w:noVBand="1"/>
      </w:tblPr>
      <w:tblGrid>
        <w:gridCol w:w="4910"/>
        <w:gridCol w:w="1992"/>
        <w:gridCol w:w="1993"/>
      </w:tblGrid>
      <w:tr w:rsidR="00215AE3" w14:paraId="66482C26" w14:textId="77777777" w:rsidTr="00215AE3">
        <w:trPr>
          <w:trHeight w:val="411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A8EB90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1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61CE21" w14:textId="77777777" w:rsidR="00215AE3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14:paraId="712D8128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1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0CC12" w14:textId="77777777" w:rsidR="00215AE3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>
              <w:rPr>
                <w:rFonts w:asciiTheme="minorHAnsi" w:hAnsiTheme="minorHAnsi"/>
                <w:b/>
              </w:rPr>
              <w:t xml:space="preserve"> DE EJECUCIÒN</w:t>
            </w:r>
          </w:p>
          <w:p w14:paraId="7461C825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215AE3" w14:paraId="2E827944" w14:textId="77777777" w:rsidTr="00215AE3">
        <w:trPr>
          <w:trHeight w:val="363"/>
        </w:trPr>
        <w:tc>
          <w:tcPr>
            <w:tcW w:w="4910" w:type="dxa"/>
          </w:tcPr>
          <w:p w14:paraId="79D29F9E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14:paraId="20426D3B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Definir fecha nueva reunión</w:t>
            </w:r>
          </w:p>
        </w:tc>
        <w:tc>
          <w:tcPr>
            <w:tcW w:w="1992" w:type="dxa"/>
          </w:tcPr>
          <w:p w14:paraId="2F653B97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1993" w:type="dxa"/>
          </w:tcPr>
          <w:p w14:paraId="59ABCA73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Próxima reunión.</w:t>
            </w:r>
          </w:p>
        </w:tc>
      </w:tr>
    </w:tbl>
    <w:p w14:paraId="54A84ACA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574A1B39" w14:textId="2B8B4AD0" w:rsidR="00215AE3" w:rsidRDefault="008B4EDA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15AE3" w:rsidRPr="00131F7F">
        <w:rPr>
          <w:rFonts w:ascii="Arial" w:hAnsi="Arial" w:cs="Arial"/>
        </w:rPr>
        <w:t xml:space="preserve">. Tema(s) del día a tratar </w:t>
      </w:r>
    </w:p>
    <w:p w14:paraId="51032C81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inscripción a la asociación de usuarios en la página web</w:t>
      </w:r>
    </w:p>
    <w:p w14:paraId="01CF1FB1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01FF8014" w14:textId="695A8D71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Exposición de mecanismos para medir la adherencia a la política de participación social en salud.</w:t>
      </w:r>
    </w:p>
    <w:p w14:paraId="51F11CDD" w14:textId="77777777" w:rsidR="008B4EDA" w:rsidRDefault="008B4EDA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01FA20A8" w14:textId="77777777" w:rsidR="007C0CC6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Dentro de los mecanismos que sirven para medir dicha adherencia el Hospital Departamental San Antonio de Pitalito cuenta con el uso de los medios como:</w:t>
      </w:r>
    </w:p>
    <w:p w14:paraId="3A3B36B3" w14:textId="3F0D72CE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Uso de </w:t>
      </w:r>
      <w:r w:rsidRPr="009D1ADB">
        <w:rPr>
          <w:rFonts w:ascii="Arial" w:hAnsi="Arial" w:cs="Arial"/>
        </w:rPr>
        <w:t>Buzones de sugerenc</w:t>
      </w:r>
      <w:r>
        <w:rPr>
          <w:rFonts w:ascii="Arial" w:hAnsi="Arial" w:cs="Arial"/>
        </w:rPr>
        <w:t>ias, ubicados en los diferentes servicios de la Institución</w:t>
      </w:r>
    </w:p>
    <w:p w14:paraId="7A3C4225" w14:textId="571C7C08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Resultados de las encuestas de s</w:t>
      </w:r>
      <w:r w:rsidRPr="00E83E1E">
        <w:rPr>
          <w:rFonts w:ascii="Arial" w:hAnsi="Arial" w:cs="Arial"/>
        </w:rPr>
        <w:t>atisfacción del Cliente: Nivel del estado de ánimo de una persona que resulta de comparar el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rendimiento percibido de un producto o servicio con sus expectativas. El desarrollo alcanzado por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las ciencias médicas en la actualidad y la necesidad de evaluar la calidad de los procesos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asistenciales que se brindan en salud, han hecho necesario tomar el concepto de satisfacción,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como uno de los indicadores de evaluación en la prestación de los servicios, no se puede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construir excelencia en la calidad de la atención en las instituciones de salud, si no garantizamos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satisfacción.</w:t>
      </w:r>
    </w:p>
    <w:p w14:paraId="74C28B43" w14:textId="58B8898F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Medición de fidelización</w:t>
      </w:r>
      <w:r w:rsidRPr="00E83E1E">
        <w:rPr>
          <w:rFonts w:ascii="Arial" w:hAnsi="Arial" w:cs="Arial"/>
        </w:rPr>
        <w:t xml:space="preserve"> de usuario: Evaluar la calidad desde la perspectiva del usuario,</w:t>
      </w:r>
    </w:p>
    <w:p w14:paraId="66657310" w14:textId="77777777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E83E1E">
        <w:rPr>
          <w:rFonts w:ascii="Arial" w:hAnsi="Arial" w:cs="Arial"/>
        </w:rPr>
        <w:t>permite medir ante un proceso de aplicación de encuesta y tabula</w:t>
      </w:r>
      <w:r>
        <w:rPr>
          <w:rFonts w:ascii="Arial" w:hAnsi="Arial" w:cs="Arial"/>
        </w:rPr>
        <w:t xml:space="preserve">ción de la información, obtener </w:t>
      </w:r>
      <w:r w:rsidRPr="00E83E1E">
        <w:rPr>
          <w:rFonts w:ascii="Arial" w:hAnsi="Arial" w:cs="Arial"/>
        </w:rPr>
        <w:t>un conjunto de conceptos y actitudes asociadas en relación con la atención recibida, con los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cuales se adquiere información que beneficia a la entidad prestadora de los servicios de salud, a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los prestadores directos y a los usuarios de sus mismas necesidades y expectativas. Hay un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sujeto (paciente), que viene a nosotros esperando algo, evaluando si lo que esperaba es lo que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obtiene o no y eso constituye la medida de la satisfacción que siente.</w:t>
      </w:r>
    </w:p>
    <w:p w14:paraId="5CFC120A" w14:textId="72CF1FCC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SIAU: Solicitudes ante el Servicio </w:t>
      </w:r>
      <w:r w:rsidRPr="00E83E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Información y atención al</w:t>
      </w:r>
      <w:r w:rsidRPr="00E83E1E">
        <w:rPr>
          <w:rFonts w:ascii="Arial" w:hAnsi="Arial" w:cs="Arial"/>
        </w:rPr>
        <w:t xml:space="preserve"> Atención al Usuario del H</w:t>
      </w:r>
      <w:r>
        <w:rPr>
          <w:rFonts w:ascii="Arial" w:hAnsi="Arial" w:cs="Arial"/>
        </w:rPr>
        <w:t>ospital Departamental San Antonio de Pitalito</w:t>
      </w:r>
    </w:p>
    <w:p w14:paraId="4D4CF2AF" w14:textId="1F7AA333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E83E1E">
        <w:rPr>
          <w:rFonts w:ascii="Arial" w:hAnsi="Arial" w:cs="Arial"/>
        </w:rPr>
        <w:t>Canales de Comunicaciones del usuario:</w:t>
      </w:r>
      <w:r>
        <w:rPr>
          <w:rFonts w:ascii="Arial" w:hAnsi="Arial" w:cs="Arial"/>
        </w:rPr>
        <w:t xml:space="preserve"> Uso </w:t>
      </w:r>
      <w:r w:rsidRPr="00E83E1E">
        <w:rPr>
          <w:rFonts w:ascii="Arial" w:hAnsi="Arial" w:cs="Arial"/>
        </w:rPr>
        <w:t xml:space="preserve">medios de </w:t>
      </w:r>
      <w:r>
        <w:rPr>
          <w:rFonts w:ascii="Arial" w:hAnsi="Arial" w:cs="Arial"/>
        </w:rPr>
        <w:t xml:space="preserve">comunicación del usuario con la </w:t>
      </w:r>
      <w:r w:rsidRPr="00E83E1E">
        <w:rPr>
          <w:rFonts w:ascii="Arial" w:hAnsi="Arial" w:cs="Arial"/>
        </w:rPr>
        <w:t>administración.</w:t>
      </w:r>
    </w:p>
    <w:p w14:paraId="1C06F061" w14:textId="2C9DB932" w:rsidR="00215AE3" w:rsidRPr="00E83E1E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E83E1E">
        <w:rPr>
          <w:rFonts w:ascii="Arial" w:hAnsi="Arial" w:cs="Arial"/>
        </w:rPr>
        <w:t>Participación Ciudadana</w:t>
      </w:r>
      <w:r>
        <w:rPr>
          <w:rFonts w:ascii="Arial" w:hAnsi="Arial" w:cs="Arial"/>
        </w:rPr>
        <w:t xml:space="preserve"> (libro de usuarios inscritos)</w:t>
      </w:r>
      <w:r w:rsidRPr="00E83E1E">
        <w:rPr>
          <w:rFonts w:ascii="Arial" w:hAnsi="Arial" w:cs="Arial"/>
        </w:rPr>
        <w:t>: Integración de la población en general, en los procesos de toma de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decisiones, la participación colectiva o individual, entendida esta como algo de lo que todos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formamos parte.</w:t>
      </w:r>
    </w:p>
    <w:p w14:paraId="514073AE" w14:textId="1573E045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E83E1E">
        <w:rPr>
          <w:rFonts w:ascii="Arial" w:hAnsi="Arial" w:cs="Arial"/>
        </w:rPr>
        <w:t xml:space="preserve">Asociación de Usuarios: </w:t>
      </w:r>
      <w:r>
        <w:rPr>
          <w:rFonts w:ascii="Arial" w:hAnsi="Arial" w:cs="Arial"/>
        </w:rPr>
        <w:t xml:space="preserve">Participación en las convocatorias de la asociación de usuarios </w:t>
      </w:r>
      <w:r w:rsidRPr="00E83E1E">
        <w:rPr>
          <w:rFonts w:ascii="Arial" w:hAnsi="Arial" w:cs="Arial"/>
        </w:rPr>
        <w:t>que velarán por la calidad del servicio y la defensa</w:t>
      </w:r>
      <w:r>
        <w:rPr>
          <w:rFonts w:ascii="Arial" w:hAnsi="Arial" w:cs="Arial"/>
        </w:rPr>
        <w:t xml:space="preserve"> </w:t>
      </w:r>
      <w:r w:rsidRPr="00E83E1E">
        <w:rPr>
          <w:rFonts w:ascii="Arial" w:hAnsi="Arial" w:cs="Arial"/>
        </w:rPr>
        <w:t>del usuario.</w:t>
      </w:r>
    </w:p>
    <w:p w14:paraId="3E1837AA" w14:textId="77777777" w:rsidR="008B4EDA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Proceso </w:t>
      </w:r>
      <w:r w:rsidRPr="009D1ADB">
        <w:rPr>
          <w:rFonts w:ascii="Arial" w:hAnsi="Arial" w:cs="Arial"/>
        </w:rPr>
        <w:t>que cuenta con una herramie</w:t>
      </w:r>
      <w:r>
        <w:rPr>
          <w:rFonts w:ascii="Arial" w:hAnsi="Arial" w:cs="Arial"/>
        </w:rPr>
        <w:t xml:space="preserve">nta tecnológica “SOFTWARE ALMERA” que permite hacer seguimiento y </w:t>
      </w:r>
      <w:r w:rsidRPr="009D1ADB">
        <w:rPr>
          <w:rFonts w:ascii="Arial" w:hAnsi="Arial" w:cs="Arial"/>
        </w:rPr>
        <w:t>cumplimiento a las solicitudes de la comunidad. El recurso humano, administra los canales de</w:t>
      </w:r>
      <w:r>
        <w:rPr>
          <w:rFonts w:ascii="Arial" w:hAnsi="Arial" w:cs="Arial"/>
        </w:rPr>
        <w:t xml:space="preserve"> c</w:t>
      </w:r>
      <w:r w:rsidRPr="009D1ADB">
        <w:rPr>
          <w:rFonts w:ascii="Arial" w:hAnsi="Arial" w:cs="Arial"/>
        </w:rPr>
        <w:t>omunicación del usuario para resolver solicitudes sugerencias y otros, cuentan con herramienta</w:t>
      </w:r>
      <w:r>
        <w:rPr>
          <w:rFonts w:ascii="Arial" w:hAnsi="Arial" w:cs="Arial"/>
        </w:rPr>
        <w:t xml:space="preserve"> </w:t>
      </w:r>
      <w:r w:rsidRPr="009D1ADB">
        <w:rPr>
          <w:rFonts w:ascii="Arial" w:hAnsi="Arial" w:cs="Arial"/>
        </w:rPr>
        <w:t>tecnológica, que le permite hacer seguimiento para dar cumplimiento a la oportunidad de respuesta.</w:t>
      </w:r>
    </w:p>
    <w:p w14:paraId="22EC7609" w14:textId="069C87F3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Seguidamente se continua con el otro tema a tratar la capacitación a la comunidad se propone que los veedores y miembros de la junta directiva de la asociación establezcan el que ellos consideren el mejor medio de formación a la comunidad en temas de interés.</w:t>
      </w:r>
    </w:p>
    <w:p w14:paraId="529E59A6" w14:textId="77777777" w:rsidR="008B4EDA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señor Mauricio </w:t>
      </w:r>
      <w:proofErr w:type="spellStart"/>
      <w:r>
        <w:rPr>
          <w:rFonts w:ascii="Arial" w:hAnsi="Arial" w:cs="Arial"/>
        </w:rPr>
        <w:t>Siza</w:t>
      </w:r>
      <w:proofErr w:type="spellEnd"/>
      <w:r>
        <w:rPr>
          <w:rFonts w:ascii="Arial" w:hAnsi="Arial" w:cs="Arial"/>
        </w:rPr>
        <w:t xml:space="preserve"> propone que se usen los canales de comunicación del hospital como son la página web y las redes sociales, ya que es la mejor forma de comunicación en la</w:t>
      </w:r>
    </w:p>
    <w:p w14:paraId="6478EE7D" w14:textId="75EE356B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actualidad, ante lo cual todos están de acuerdo y se establece que se será esta la forma de comunicar a la comunidad temas de interés, si aclaran que debe ser en palabras claras, temas cortos entendibles a toda la comunidad.</w:t>
      </w:r>
    </w:p>
    <w:p w14:paraId="4E844979" w14:textId="5D92D987" w:rsidR="007C0CC6" w:rsidRDefault="007C0CC6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revisaron los estatutos actualizados, se aprobaron de forma unánime para </w:t>
      </w:r>
      <w:proofErr w:type="spellStart"/>
      <w:r>
        <w:rPr>
          <w:rFonts w:ascii="Arial" w:hAnsi="Arial" w:cs="Arial"/>
        </w:rPr>
        <w:t>procedr</w:t>
      </w:r>
      <w:proofErr w:type="spellEnd"/>
      <w:r>
        <w:rPr>
          <w:rFonts w:ascii="Arial" w:hAnsi="Arial" w:cs="Arial"/>
        </w:rPr>
        <w:t xml:space="preserve"> a su legalización.</w:t>
      </w:r>
      <w:bookmarkStart w:id="0" w:name="_GoBack"/>
      <w:bookmarkEnd w:id="0"/>
    </w:p>
    <w:p w14:paraId="0E622C98" w14:textId="77777777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14:paraId="67558E5F" w14:textId="0742764F" w:rsidR="00215AE3" w:rsidRDefault="008B4EDA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>
        <w:rPr>
          <w:rFonts w:ascii="Arial" w:hAnsi="Arial" w:cs="Arial"/>
        </w:rPr>
        <w:t>4</w:t>
      </w:r>
      <w:r w:rsidR="00215AE3" w:rsidRPr="0053620D">
        <w:rPr>
          <w:rFonts w:ascii="Arial" w:hAnsi="Arial" w:cs="Arial"/>
        </w:rPr>
        <w:t>. Varios.</w:t>
      </w:r>
      <w:r w:rsidR="00215AE3" w:rsidRPr="002D0136">
        <w:t xml:space="preserve"> </w:t>
      </w:r>
    </w:p>
    <w:p w14:paraId="3848DE15" w14:textId="72455854" w:rsidR="00215AE3" w:rsidRDefault="00215AE3" w:rsidP="00215AE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 se presentaron</w:t>
      </w:r>
    </w:p>
    <w:p w14:paraId="6DA5AC9E" w14:textId="77777777" w:rsidR="00215AE3" w:rsidRDefault="00215AE3" w:rsidP="00215A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      </w:t>
      </w:r>
      <w:r w:rsidRPr="007601EC">
        <w:rPr>
          <w:rFonts w:ascii="Arial" w:hAnsi="Arial" w:cs="Arial"/>
          <w:b/>
          <w:bCs/>
        </w:rPr>
        <w:t>TAREAS Y COMPROMISOS:</w:t>
      </w:r>
    </w:p>
    <w:tbl>
      <w:tblPr>
        <w:tblStyle w:val="Tablaconcuadrcula"/>
        <w:tblW w:w="8913" w:type="dxa"/>
        <w:tblLook w:val="04A0" w:firstRow="1" w:lastRow="0" w:firstColumn="1" w:lastColumn="0" w:noHBand="0" w:noVBand="1"/>
      </w:tblPr>
      <w:tblGrid>
        <w:gridCol w:w="4920"/>
        <w:gridCol w:w="1996"/>
        <w:gridCol w:w="1997"/>
      </w:tblGrid>
      <w:tr w:rsidR="00215AE3" w14:paraId="08D05212" w14:textId="77777777" w:rsidTr="00215AE3">
        <w:trPr>
          <w:trHeight w:val="36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2F540B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1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B80E53" w14:textId="77777777" w:rsidR="00215AE3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14:paraId="070A6850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19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07697" w14:textId="77777777" w:rsidR="00215AE3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>
              <w:rPr>
                <w:rFonts w:asciiTheme="minorHAnsi" w:hAnsiTheme="minorHAnsi"/>
                <w:b/>
              </w:rPr>
              <w:t xml:space="preserve"> DE EJECUCIÒN</w:t>
            </w:r>
          </w:p>
          <w:p w14:paraId="6AE25B2A" w14:textId="77777777" w:rsidR="00215AE3" w:rsidRPr="009F0EB8" w:rsidRDefault="00215AE3" w:rsidP="009474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215AE3" w14:paraId="5D81B9E8" w14:textId="77777777" w:rsidTr="00215AE3">
        <w:trPr>
          <w:trHeight w:val="322"/>
        </w:trPr>
        <w:tc>
          <w:tcPr>
            <w:tcW w:w="4920" w:type="dxa"/>
          </w:tcPr>
          <w:p w14:paraId="3AE94119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Actualizar Plan de trabajo de acuerdo a los estatutos actualizados.</w:t>
            </w:r>
          </w:p>
        </w:tc>
        <w:tc>
          <w:tcPr>
            <w:tcW w:w="1996" w:type="dxa"/>
          </w:tcPr>
          <w:p w14:paraId="21733DA4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1997" w:type="dxa"/>
          </w:tcPr>
          <w:p w14:paraId="5D108316" w14:textId="77777777" w:rsidR="00215AE3" w:rsidRDefault="00215AE3" w:rsidP="00947451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Próxima reunión.</w:t>
            </w:r>
          </w:p>
        </w:tc>
      </w:tr>
    </w:tbl>
    <w:p w14:paraId="6D2848D5" w14:textId="77777777" w:rsidR="00215AE3" w:rsidRDefault="00215AE3" w:rsidP="00215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Suscriben el acta,</w:t>
      </w:r>
    </w:p>
    <w:p w14:paraId="3D7F1801" w14:textId="77777777" w:rsidR="00215AE3" w:rsidRDefault="00215AE3" w:rsidP="00215AE3">
      <w:pPr>
        <w:jc w:val="both"/>
        <w:rPr>
          <w:rFonts w:ascii="Arial" w:hAnsi="Arial" w:cs="Arial"/>
        </w:rPr>
      </w:pPr>
    </w:p>
    <w:p w14:paraId="4FC8A552" w14:textId="77777777" w:rsidR="00215AE3" w:rsidRDefault="00215AE3" w:rsidP="00215A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F7B1527" w14:textId="77777777" w:rsidR="00215AE3" w:rsidRDefault="00215AE3" w:rsidP="00215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Presidente</w:t>
      </w:r>
    </w:p>
    <w:p w14:paraId="0FE75542" w14:textId="77777777" w:rsidR="00215AE3" w:rsidRDefault="00215AE3" w:rsidP="00215AE3">
      <w:pPr>
        <w:jc w:val="both"/>
        <w:rPr>
          <w:rFonts w:ascii="Arial" w:hAnsi="Arial" w:cs="Arial"/>
        </w:rPr>
      </w:pPr>
    </w:p>
    <w:p w14:paraId="38BE8185" w14:textId="77777777" w:rsidR="00215AE3" w:rsidRDefault="00215AE3" w:rsidP="00215AE3">
      <w:pPr>
        <w:jc w:val="both"/>
        <w:rPr>
          <w:rFonts w:ascii="Arial" w:hAnsi="Arial" w:cs="Arial"/>
        </w:rPr>
      </w:pPr>
    </w:p>
    <w:p w14:paraId="7F7B9C29" w14:textId="77777777" w:rsidR="00215AE3" w:rsidRPr="00AE7526" w:rsidRDefault="00215AE3" w:rsidP="00215A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422D0B9" w14:textId="77777777" w:rsidR="00215AE3" w:rsidRDefault="00215AE3" w:rsidP="00215AE3">
      <w:pPr>
        <w:jc w:val="center"/>
        <w:rPr>
          <w:rFonts w:ascii="Arial" w:hAnsi="Arial" w:cs="Arial"/>
        </w:rPr>
      </w:pPr>
      <w:r w:rsidRPr="00CD214B">
        <w:rPr>
          <w:rFonts w:ascii="Arial" w:hAnsi="Arial" w:cs="Arial"/>
        </w:rPr>
        <w:t>Secretario</w:t>
      </w:r>
      <w:r>
        <w:rPr>
          <w:rFonts w:ascii="Arial" w:hAnsi="Arial" w:cs="Arial"/>
        </w:rPr>
        <w:t xml:space="preserve"> (a)</w:t>
      </w:r>
    </w:p>
    <w:p w14:paraId="06AE1E8E" w14:textId="77777777" w:rsidR="00215AE3" w:rsidRPr="00B24131" w:rsidRDefault="00215AE3" w:rsidP="00215AE3">
      <w:pPr>
        <w:rPr>
          <w:rFonts w:ascii="Arial" w:hAnsi="Arial" w:cs="Arial"/>
          <w:sz w:val="20"/>
        </w:rPr>
      </w:pPr>
    </w:p>
    <w:p w14:paraId="60D6DCCA" w14:textId="77777777" w:rsidR="00215AE3" w:rsidRDefault="00215AE3" w:rsidP="00215AE3">
      <w:pPr>
        <w:rPr>
          <w:rFonts w:ascii="Arial" w:hAnsi="Arial" w:cs="Arial"/>
          <w:sz w:val="20"/>
        </w:rPr>
      </w:pPr>
    </w:p>
    <w:p w14:paraId="7C871319" w14:textId="77777777" w:rsidR="00215AE3" w:rsidRDefault="00215AE3" w:rsidP="00215AE3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Elaboró. SILVIA CASTILLO Coordinador SIAU</w:t>
      </w:r>
      <w:r>
        <w:rPr>
          <w:rFonts w:ascii="Arial" w:hAnsi="Arial" w:cs="Arial"/>
        </w:rPr>
        <w:tab/>
      </w:r>
    </w:p>
    <w:p w14:paraId="0369AFC2" w14:textId="77777777" w:rsidR="009D7561" w:rsidRDefault="009D7561" w:rsidP="00A16C4C">
      <w:pPr>
        <w:jc w:val="both"/>
        <w:rPr>
          <w:rFonts w:ascii="Arial" w:hAnsi="Arial" w:cs="Arial"/>
          <w:sz w:val="24"/>
          <w:szCs w:val="24"/>
        </w:rPr>
      </w:pPr>
    </w:p>
    <w:p w14:paraId="738F85E0" w14:textId="77777777" w:rsidR="009D7561" w:rsidRPr="00A16C4C" w:rsidRDefault="009D7561" w:rsidP="00A16C4C">
      <w:pPr>
        <w:jc w:val="both"/>
        <w:rPr>
          <w:rFonts w:ascii="Arial" w:hAnsi="Arial" w:cs="Arial"/>
          <w:sz w:val="24"/>
          <w:szCs w:val="24"/>
        </w:rPr>
      </w:pPr>
    </w:p>
    <w:p w14:paraId="73A9D736" w14:textId="1BC16C73" w:rsidR="00A16C4C" w:rsidRPr="00A16C4C" w:rsidRDefault="00C85753" w:rsidP="00C8575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14E88DC" w14:textId="77777777" w:rsidR="00A16C4C" w:rsidRPr="00A16C4C" w:rsidRDefault="00A16C4C" w:rsidP="00A16C4C">
      <w:pPr>
        <w:jc w:val="both"/>
        <w:rPr>
          <w:rFonts w:ascii="Arial" w:hAnsi="Arial" w:cs="Arial"/>
          <w:sz w:val="24"/>
          <w:szCs w:val="24"/>
        </w:rPr>
      </w:pPr>
    </w:p>
    <w:sectPr w:rsidR="00A16C4C" w:rsidRPr="00A16C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7298" w14:textId="77777777" w:rsidR="00DC259C" w:rsidRDefault="00DC259C" w:rsidP="00D97D80">
      <w:pPr>
        <w:spacing w:after="0" w:line="240" w:lineRule="auto"/>
      </w:pPr>
      <w:r>
        <w:separator/>
      </w:r>
    </w:p>
  </w:endnote>
  <w:endnote w:type="continuationSeparator" w:id="0">
    <w:p w14:paraId="769110FC" w14:textId="77777777" w:rsidR="00DC259C" w:rsidRDefault="00DC259C" w:rsidP="00D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6A9F" w14:textId="77777777" w:rsidR="00DC259C" w:rsidRDefault="00DC259C" w:rsidP="00D97D80">
      <w:pPr>
        <w:spacing w:after="0" w:line="240" w:lineRule="auto"/>
      </w:pPr>
      <w:r>
        <w:separator/>
      </w:r>
    </w:p>
  </w:footnote>
  <w:footnote w:type="continuationSeparator" w:id="0">
    <w:p w14:paraId="7C7315C1" w14:textId="77777777" w:rsidR="00DC259C" w:rsidRDefault="00DC259C" w:rsidP="00D9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4DA1" w14:textId="5EBD1868" w:rsidR="00D97D80" w:rsidRDefault="00D3594E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85772B" wp14:editId="434329A2">
              <wp:simplePos x="0" y="0"/>
              <wp:positionH relativeFrom="column">
                <wp:posOffset>1062990</wp:posOffset>
              </wp:positionH>
              <wp:positionV relativeFrom="paragraph">
                <wp:posOffset>-306705</wp:posOffset>
              </wp:positionV>
              <wp:extent cx="4857750" cy="9620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2C652" w14:textId="77777777" w:rsidR="00D3594E" w:rsidRPr="00A16C4C" w:rsidRDefault="00D3594E" w:rsidP="001556E1">
                          <w:pPr>
                            <w:ind w:left="141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16C4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ASOCIACION DE USUARIOS EMPRESA SOCIAL DEL ESTADO HOSPITAL DEPARTAMENTAL SAN ANTONIO DE PITALITO HUILA</w:t>
                          </w:r>
                        </w:p>
                        <w:p w14:paraId="30DF1F44" w14:textId="3CD83FB3" w:rsidR="00D3594E" w:rsidRPr="00A16C4C" w:rsidRDefault="00215AE3" w:rsidP="001556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“</w:t>
                          </w:r>
                          <w:r w:rsidR="00D3594E" w:rsidRPr="00A16C4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ASUPIT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7ABF479F" w14:textId="77777777" w:rsidR="00D3594E" w:rsidRDefault="00D3594E" w:rsidP="00D3594E">
                          <w:pPr>
                            <w:pStyle w:val="Encabezado"/>
                          </w:pPr>
                        </w:p>
                        <w:p w14:paraId="172B8963" w14:textId="77777777" w:rsidR="00D3594E" w:rsidRDefault="00D3594E" w:rsidP="00D359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57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83.7pt;margin-top:-24.15pt;width:382.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" stroked="f">
              <v:textbox>
                <w:txbxContent>
                  <w:p w14:paraId="62E2C652" w14:textId="77777777" w:rsidR="00D3594E" w:rsidRPr="00A16C4C" w:rsidRDefault="00D3594E" w:rsidP="001556E1">
                    <w:pPr>
                      <w:ind w:left="1416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A16C4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ASOCIACION DE USUARIOS EMPRESA SOCIAL DEL ESTADO HOSPITAL DEPARTAMENTAL SAN ANTONIO DE PITALITO HUILA</w:t>
                    </w:r>
                  </w:p>
                  <w:p w14:paraId="30DF1F44" w14:textId="3CD83FB3" w:rsidR="00D3594E" w:rsidRPr="00A16C4C" w:rsidRDefault="00215AE3" w:rsidP="001556E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 “</w:t>
                    </w:r>
                    <w:r w:rsidR="00D3594E" w:rsidRPr="00A16C4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ASUPIT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”</w:t>
                    </w:r>
                  </w:p>
                  <w:p w14:paraId="7ABF479F" w14:textId="77777777" w:rsidR="00D3594E" w:rsidRDefault="00D3594E" w:rsidP="00D3594E">
                    <w:pPr>
                      <w:pStyle w:val="Encabezado"/>
                    </w:pPr>
                  </w:p>
                  <w:p w14:paraId="172B8963" w14:textId="77777777" w:rsidR="00D3594E" w:rsidRDefault="00D3594E" w:rsidP="00D3594E"/>
                </w:txbxContent>
              </v:textbox>
              <w10:wrap type="square"/>
            </v:shape>
          </w:pict>
        </mc:Fallback>
      </mc:AlternateContent>
    </w:r>
    <w:r w:rsidRPr="001556E1">
      <w:rPr>
        <w:noProof/>
        <w:highlight w:val="black"/>
        <w:lang w:eastAsia="es-CO"/>
      </w:rPr>
      <w:drawing>
        <wp:inline distT="0" distB="0" distL="0" distR="0" wp14:anchorId="653D523A" wp14:editId="7FF93703">
          <wp:extent cx="828675" cy="657225"/>
          <wp:effectExtent l="0" t="0" r="9525" b="9525"/>
          <wp:docPr id="2" name="Imagen 2" descr="Imágenes de Manos Unidas - Descarga gratuita e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ágenes de Manos Unidas - Descarga gratuita en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6E1" w:rsidRPr="001556E1">
      <w:rPr>
        <w:b/>
        <w:bCs/>
      </w:rPr>
      <w:t>UNIDOS POR TU BIENESTAR</w:t>
    </w:r>
    <w:r w:rsidRPr="001556E1">
      <w:rPr>
        <w:b/>
        <w:bCs/>
      </w:rPr>
      <w:ptab w:relativeTo="margin" w:alignment="center" w:leader="none"/>
    </w:r>
    <w:r w:rsidRPr="001556E1">
      <w:rPr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4C"/>
    <w:rsid w:val="0001567C"/>
    <w:rsid w:val="000D7A91"/>
    <w:rsid w:val="001556E1"/>
    <w:rsid w:val="00187B96"/>
    <w:rsid w:val="00204DC6"/>
    <w:rsid w:val="00215AE3"/>
    <w:rsid w:val="00246E0C"/>
    <w:rsid w:val="0027411F"/>
    <w:rsid w:val="00393133"/>
    <w:rsid w:val="0039505F"/>
    <w:rsid w:val="003F01F1"/>
    <w:rsid w:val="003F389B"/>
    <w:rsid w:val="003F7BF1"/>
    <w:rsid w:val="00481DE3"/>
    <w:rsid w:val="004A1AE8"/>
    <w:rsid w:val="004C71D7"/>
    <w:rsid w:val="006620B8"/>
    <w:rsid w:val="00685CB7"/>
    <w:rsid w:val="006C06B0"/>
    <w:rsid w:val="007A2174"/>
    <w:rsid w:val="007C0CC6"/>
    <w:rsid w:val="007E0B04"/>
    <w:rsid w:val="008B4EDA"/>
    <w:rsid w:val="009D7561"/>
    <w:rsid w:val="009E5498"/>
    <w:rsid w:val="009F7215"/>
    <w:rsid w:val="00A16C4C"/>
    <w:rsid w:val="00AB0058"/>
    <w:rsid w:val="00B54A20"/>
    <w:rsid w:val="00B668BE"/>
    <w:rsid w:val="00C36DC6"/>
    <w:rsid w:val="00C85753"/>
    <w:rsid w:val="00C860FB"/>
    <w:rsid w:val="00CC6316"/>
    <w:rsid w:val="00D3594E"/>
    <w:rsid w:val="00D40543"/>
    <w:rsid w:val="00D4178F"/>
    <w:rsid w:val="00D566B1"/>
    <w:rsid w:val="00D97D80"/>
    <w:rsid w:val="00DC259C"/>
    <w:rsid w:val="00E24CA4"/>
    <w:rsid w:val="00E3097B"/>
    <w:rsid w:val="00F436F3"/>
    <w:rsid w:val="00F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14532"/>
  <w15:chartTrackingRefBased/>
  <w15:docId w15:val="{811CD990-6CF3-489C-8C20-1A6FE464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B0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7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D80"/>
  </w:style>
  <w:style w:type="paragraph" w:styleId="Piedepgina">
    <w:name w:val="footer"/>
    <w:basedOn w:val="Normal"/>
    <w:link w:val="PiedepginaCar"/>
    <w:uiPriority w:val="99"/>
    <w:unhideWhenUsed/>
    <w:rsid w:val="00D97D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D80"/>
  </w:style>
  <w:style w:type="paragraph" w:styleId="Textodeglobo">
    <w:name w:val="Balloon Text"/>
    <w:basedOn w:val="Normal"/>
    <w:link w:val="TextodegloboCar"/>
    <w:uiPriority w:val="99"/>
    <w:semiHidden/>
    <w:unhideWhenUsed/>
    <w:rsid w:val="0068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CB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21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0F33-BF27-4AD9-BC95-DB2AA780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Silvia Ines Castillo Velasco</cp:lastModifiedBy>
  <cp:revision>5</cp:revision>
  <cp:lastPrinted>2025-05-15T21:57:00Z</cp:lastPrinted>
  <dcterms:created xsi:type="dcterms:W3CDTF">2025-06-20T15:45:00Z</dcterms:created>
  <dcterms:modified xsi:type="dcterms:W3CDTF">2025-06-20T16:49:00Z</dcterms:modified>
</cp:coreProperties>
</file>